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2314" w:rsidP="00CE51C1">
      <w:pPr>
        <w:autoSpaceDE w:val="0"/>
        <w:autoSpaceDN w:val="0"/>
        <w:adjustRightInd w:val="0"/>
        <w:ind w:firstLine="748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61E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Николаевского-на-Амуре межрайонного природоохранного прокурора </w:t>
      </w:r>
      <w:r w:rsidR="00CE51C1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="00E161EE">
        <w:rPr>
          <w:sz w:val="28"/>
          <w:szCs w:val="28"/>
        </w:rPr>
        <w:t xml:space="preserve">привлечено к административной ответственности </w:t>
      </w:r>
      <w:r w:rsidR="00DB3D5A">
        <w:rPr>
          <w:color w:val="000000"/>
          <w:sz w:val="28"/>
          <w:szCs w:val="28"/>
        </w:rPr>
        <w:t>за неисполнение законных требований прокурора</w:t>
      </w:r>
    </w:p>
    <w:p w:rsidR="00EB6C96" w:rsidRDefault="00EB6C96" w:rsidP="00CE51C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DB3D5A" w:rsidRDefault="00DB3D5A" w:rsidP="00DB3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 природоохранным прокурором в ходе осуществления надзора за соблюдением судебными приставами-исполнителями законодательства об исполнительном производстве установлен фак</w:t>
      </w:r>
      <w:r w:rsidR="005A2C84">
        <w:rPr>
          <w:sz w:val="28"/>
          <w:szCs w:val="28"/>
        </w:rPr>
        <w:t>т издания незаконного постановления об отказе в возбуждении исполнительного производства</w:t>
      </w:r>
      <w:r>
        <w:rPr>
          <w:sz w:val="28"/>
          <w:szCs w:val="28"/>
        </w:rPr>
        <w:t>.</w:t>
      </w:r>
    </w:p>
    <w:p w:rsidR="005A2C84" w:rsidRDefault="005A2C84" w:rsidP="00DB3D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незаконное постановление природоохранным прокурором принесен протест.</w:t>
      </w:r>
    </w:p>
    <w:p w:rsidR="005A2C84" w:rsidRDefault="00DB3D5A" w:rsidP="005A2C8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3B01">
        <w:rPr>
          <w:sz w:val="28"/>
          <w:szCs w:val="28"/>
        </w:rPr>
        <w:t xml:space="preserve"> соответствии со статьей </w:t>
      </w:r>
      <w:r w:rsidR="005A2C84">
        <w:rPr>
          <w:sz w:val="28"/>
          <w:szCs w:val="28"/>
        </w:rPr>
        <w:t>23</w:t>
      </w:r>
      <w:r w:rsidRPr="00B36A6A">
        <w:rPr>
          <w:sz w:val="28"/>
          <w:szCs w:val="28"/>
        </w:rPr>
        <w:t xml:space="preserve"> Федерального закона «О прокуратуре Российской Федерации» </w:t>
      </w:r>
      <w:r w:rsidR="005A2C84" w:rsidRPr="001837B0">
        <w:rPr>
          <w:sz w:val="28"/>
          <w:szCs w:val="28"/>
        </w:rPr>
        <w:t xml:space="preserve">прокурор или его заместитель приносит протест на противоречащий закону </w:t>
      </w:r>
      <w:r w:rsidR="005A2C84">
        <w:rPr>
          <w:sz w:val="28"/>
          <w:szCs w:val="28"/>
        </w:rPr>
        <w:t>п</w:t>
      </w:r>
      <w:r w:rsidR="005A2C84" w:rsidRPr="00B95919">
        <w:rPr>
          <w:sz w:val="28"/>
          <w:szCs w:val="28"/>
        </w:rPr>
        <w:t xml:space="preserve">ротест подлежит обязательному рассмотрению не позднее чем в десятидневный срок с момента его поступления, </w:t>
      </w:r>
      <w:r w:rsidR="005A2C84">
        <w:rPr>
          <w:sz w:val="28"/>
          <w:szCs w:val="28"/>
        </w:rPr>
        <w:t>о</w:t>
      </w:r>
      <w:r w:rsidR="005A2C84" w:rsidRPr="00B95919">
        <w:rPr>
          <w:sz w:val="28"/>
          <w:szCs w:val="28"/>
        </w:rPr>
        <w:t xml:space="preserve"> результатах рассмотрения протеста незамедлительно сообщается прокурору в письменной форме</w:t>
      </w:r>
      <w:r w:rsidR="005A2C84">
        <w:rPr>
          <w:sz w:val="28"/>
          <w:szCs w:val="28"/>
        </w:rPr>
        <w:t>.</w:t>
      </w:r>
    </w:p>
    <w:p w:rsidR="00EF3B01" w:rsidRDefault="00EF3B01" w:rsidP="00EF3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7BEF">
        <w:rPr>
          <w:sz w:val="28"/>
          <w:szCs w:val="28"/>
        </w:rPr>
        <w:t>рокурор, его заместитель, а также по их поручению другие прокуроры вправе участвовать в рассмотрении внесенных ими представлений и протестов</w:t>
      </w:r>
      <w:r>
        <w:rPr>
          <w:sz w:val="28"/>
          <w:szCs w:val="28"/>
        </w:rPr>
        <w:t xml:space="preserve"> (статья 7</w:t>
      </w:r>
      <w:r w:rsidRPr="00B36A6A">
        <w:rPr>
          <w:sz w:val="28"/>
          <w:szCs w:val="28"/>
        </w:rPr>
        <w:t xml:space="preserve"> Федерального закона «О прокуратуре Российской Федерации»</w:t>
      </w:r>
      <w:r>
        <w:rPr>
          <w:sz w:val="28"/>
          <w:szCs w:val="28"/>
        </w:rPr>
        <w:t>).</w:t>
      </w:r>
    </w:p>
    <w:p w:rsidR="00EF3B01" w:rsidRDefault="00EF3B01" w:rsidP="00EF3B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17.7 Кодекса Российской Федерации об административных правонарушениях предусмотрена административная ответственность за неисполнение </w:t>
      </w:r>
      <w:r w:rsidRPr="00B36A6A">
        <w:rPr>
          <w:sz w:val="28"/>
          <w:szCs w:val="28"/>
        </w:rPr>
        <w:t>законных требований прокурора</w:t>
      </w:r>
      <w:r>
        <w:rPr>
          <w:sz w:val="28"/>
          <w:szCs w:val="28"/>
        </w:rPr>
        <w:t>.</w:t>
      </w:r>
    </w:p>
    <w:p w:rsidR="00EF3B01" w:rsidRDefault="00EF3B01" w:rsidP="00EF3B0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C05C1F">
        <w:rPr>
          <w:sz w:val="28"/>
          <w:szCs w:val="28"/>
        </w:rPr>
        <w:t xml:space="preserve">В нарушение Федерального закона «О прокуратуре Российской Федерации» </w:t>
      </w:r>
      <w:r>
        <w:rPr>
          <w:sz w:val="28"/>
          <w:szCs w:val="28"/>
        </w:rPr>
        <w:t xml:space="preserve">прокурор не уведомлен о дате рассмотрения протеста, протест рассмотрен начальником </w:t>
      </w:r>
      <w:r w:rsidRPr="00E939EC">
        <w:rPr>
          <w:sz w:val="28"/>
          <w:szCs w:val="28"/>
        </w:rPr>
        <w:t>отдела судебных приставов по Железно</w:t>
      </w:r>
      <w:r>
        <w:rPr>
          <w:sz w:val="28"/>
          <w:szCs w:val="28"/>
        </w:rPr>
        <w:t xml:space="preserve">дорожному району г. Хабаровска </w:t>
      </w:r>
      <w:r w:rsidRPr="00E939EC">
        <w:rPr>
          <w:sz w:val="28"/>
          <w:szCs w:val="28"/>
        </w:rPr>
        <w:t>УФССП России по Хабаровскому краю и ЕАО</w:t>
      </w:r>
      <w:r>
        <w:rPr>
          <w:sz w:val="28"/>
          <w:szCs w:val="28"/>
        </w:rPr>
        <w:t xml:space="preserve"> без участия прокурора и с нарушением срока, о результатах рассмотрения протеста не сообщено прокурору незамедлительно.</w:t>
      </w:r>
    </w:p>
    <w:p w:rsidR="00DB3D5A" w:rsidRPr="00C05C1F" w:rsidRDefault="00EA62CA" w:rsidP="00DB3D5A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Постановлением м</w:t>
      </w:r>
      <w:r w:rsidR="00DB3D5A">
        <w:rPr>
          <w:sz w:val="28"/>
          <w:szCs w:val="28"/>
        </w:rPr>
        <w:t>и</w:t>
      </w:r>
      <w:r>
        <w:rPr>
          <w:sz w:val="28"/>
          <w:szCs w:val="28"/>
        </w:rPr>
        <w:t xml:space="preserve">рового судьи судебного </w:t>
      </w:r>
      <w:r w:rsidR="00EB6C96">
        <w:rPr>
          <w:sz w:val="28"/>
          <w:szCs w:val="28"/>
        </w:rPr>
        <w:t>участка</w:t>
      </w:r>
      <w:r w:rsidR="00DB3D5A">
        <w:rPr>
          <w:sz w:val="28"/>
          <w:szCs w:val="28"/>
        </w:rPr>
        <w:t xml:space="preserve"> </w:t>
      </w:r>
      <w:r w:rsidRPr="004B64D7">
        <w:rPr>
          <w:sz w:val="28"/>
          <w:szCs w:val="28"/>
        </w:rPr>
        <w:t>№ 2 Железнодорожн</w:t>
      </w:r>
      <w:r>
        <w:rPr>
          <w:sz w:val="28"/>
          <w:szCs w:val="28"/>
        </w:rPr>
        <w:t>ого</w:t>
      </w:r>
      <w:r w:rsidRPr="004B64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64D7">
        <w:rPr>
          <w:sz w:val="28"/>
          <w:szCs w:val="28"/>
        </w:rPr>
        <w:t xml:space="preserve"> г. Хабаровска</w:t>
      </w:r>
      <w:r w:rsidRPr="00EA6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E939EC">
        <w:rPr>
          <w:sz w:val="28"/>
          <w:szCs w:val="28"/>
        </w:rPr>
        <w:t>отдела судебных приставов по Железно</w:t>
      </w:r>
      <w:r>
        <w:rPr>
          <w:sz w:val="28"/>
          <w:szCs w:val="28"/>
        </w:rPr>
        <w:t xml:space="preserve">дорожному району г. Хабаровска </w:t>
      </w:r>
      <w:r w:rsidRPr="00E939EC">
        <w:rPr>
          <w:sz w:val="28"/>
          <w:szCs w:val="28"/>
        </w:rPr>
        <w:t>УФССП России по Хабаровскому краю и ЕАО</w:t>
      </w:r>
      <w:r>
        <w:rPr>
          <w:sz w:val="28"/>
          <w:szCs w:val="28"/>
        </w:rPr>
        <w:t xml:space="preserve"> </w:t>
      </w:r>
      <w:r w:rsidR="00DB3D5A" w:rsidRPr="00C05C1F">
        <w:rPr>
          <w:sz w:val="28"/>
          <w:szCs w:val="28"/>
        </w:rPr>
        <w:t>привлече</w:t>
      </w:r>
      <w:r w:rsidR="00DB3D5A">
        <w:rPr>
          <w:sz w:val="28"/>
          <w:szCs w:val="28"/>
        </w:rPr>
        <w:t>н</w:t>
      </w:r>
      <w:r w:rsidR="00DB3D5A" w:rsidRPr="00C05C1F">
        <w:rPr>
          <w:sz w:val="28"/>
          <w:szCs w:val="28"/>
        </w:rPr>
        <w:t xml:space="preserve"> к административной ответственности по статье 17.7 Кодекса Российской Федерации об административных правонарушениях.</w:t>
      </w:r>
    </w:p>
    <w:p w:rsidR="00DB3D5A" w:rsidRPr="00EA62CA" w:rsidRDefault="00DB3D5A" w:rsidP="00DB3D5A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C05C1F">
        <w:rPr>
          <w:sz w:val="28"/>
          <w:szCs w:val="28"/>
        </w:rPr>
        <w:t xml:space="preserve">Назначено наказание в виде штрафа в размере </w:t>
      </w:r>
      <w:r>
        <w:rPr>
          <w:sz w:val="28"/>
          <w:szCs w:val="28"/>
        </w:rPr>
        <w:t>2</w:t>
      </w:r>
      <w:r w:rsidRPr="00C05C1F">
        <w:rPr>
          <w:sz w:val="28"/>
          <w:szCs w:val="28"/>
        </w:rPr>
        <w:t xml:space="preserve"> 000 рублей</w:t>
      </w:r>
      <w:r w:rsidRPr="00EA62CA">
        <w:rPr>
          <w:sz w:val="28"/>
          <w:szCs w:val="28"/>
        </w:rPr>
        <w:t>.</w:t>
      </w:r>
    </w:p>
    <w:p w:rsidR="00EA62CA" w:rsidRPr="00EA62CA" w:rsidRDefault="00EA62CA" w:rsidP="00DB3D5A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EA62CA">
        <w:rPr>
          <w:sz w:val="28"/>
          <w:szCs w:val="28"/>
        </w:rPr>
        <w:t>Постановление в законную силу не вступило.</w:t>
      </w:r>
    </w:p>
    <w:p w:rsidR="00EA62CA" w:rsidRDefault="00EA62CA" w:rsidP="00DB3D5A">
      <w:pPr>
        <w:autoSpaceDE w:val="0"/>
        <w:autoSpaceDN w:val="0"/>
        <w:adjustRightInd w:val="0"/>
        <w:ind w:firstLine="748"/>
        <w:jc w:val="both"/>
        <w:outlineLvl w:val="2"/>
        <w:rPr>
          <w:rFonts w:ascii="Roboto" w:hAnsi="Roboto"/>
          <w:color w:val="333333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906AD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М.М. Нефедьева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DB" w:rsidRDefault="00EE0EDB" w:rsidP="00D96CE9">
      <w:r>
        <w:separator/>
      </w:r>
    </w:p>
  </w:endnote>
  <w:endnote w:type="continuationSeparator" w:id="0">
    <w:p w:rsidR="00EE0EDB" w:rsidRDefault="00EE0EDB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DB" w:rsidRDefault="00EE0EDB" w:rsidP="00D96CE9">
      <w:r>
        <w:separator/>
      </w:r>
    </w:p>
  </w:footnote>
  <w:footnote w:type="continuationSeparator" w:id="0">
    <w:p w:rsidR="00EE0EDB" w:rsidRDefault="00EE0EDB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432B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3E1C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2C84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563CD"/>
    <w:rsid w:val="009637DC"/>
    <w:rsid w:val="00965EBE"/>
    <w:rsid w:val="00966C33"/>
    <w:rsid w:val="00975FC3"/>
    <w:rsid w:val="00995815"/>
    <w:rsid w:val="009A3E04"/>
    <w:rsid w:val="009B1211"/>
    <w:rsid w:val="009E0B5A"/>
    <w:rsid w:val="00A037F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D4E3F"/>
    <w:rsid w:val="00CE4379"/>
    <w:rsid w:val="00CE51C1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3D5A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A62CA"/>
    <w:rsid w:val="00EB12C5"/>
    <w:rsid w:val="00EB4AFA"/>
    <w:rsid w:val="00EB6C96"/>
    <w:rsid w:val="00EC0F4E"/>
    <w:rsid w:val="00EC25ED"/>
    <w:rsid w:val="00EE0EDB"/>
    <w:rsid w:val="00EE22DF"/>
    <w:rsid w:val="00EE252F"/>
    <w:rsid w:val="00EF3B01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06AD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9CBB-655E-4604-A66B-5AC2877F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FDD66-1AB9-41A1-9271-E56F41C1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3</cp:revision>
  <cp:lastPrinted>2017-08-29T01:29:00Z</cp:lastPrinted>
  <dcterms:created xsi:type="dcterms:W3CDTF">2022-06-03T01:01:00Z</dcterms:created>
  <dcterms:modified xsi:type="dcterms:W3CDTF">2022-06-03T01:02:00Z</dcterms:modified>
</cp:coreProperties>
</file>